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61" w:rsidRPr="00432C61" w:rsidRDefault="00432C61" w:rsidP="00432C61">
      <w:pPr>
        <w:rPr>
          <w:rFonts w:asciiTheme="majorHAnsi" w:hAnsiTheme="majorHAnsi"/>
          <w:sz w:val="24"/>
          <w:szCs w:val="24"/>
          <w:bdr w:val="none" w:sz="0" w:space="0" w:color="auto" w:frame="1"/>
          <w:shd w:val="clear" w:color="auto" w:fill="FFFFFF"/>
        </w:rPr>
      </w:pPr>
      <w:r w:rsidRPr="00432C61">
        <w:rPr>
          <w:rFonts w:asciiTheme="majorHAnsi" w:hAnsiTheme="majorHAnsi"/>
          <w:sz w:val="24"/>
          <w:szCs w:val="24"/>
          <w:bdr w:val="none" w:sz="0" w:space="0" w:color="auto" w:frame="1"/>
          <w:shd w:val="clear" w:color="auto" w:fill="FFFFFF"/>
        </w:rPr>
        <w:t>At Phoenix Academy, we use GetSet4PE to aid staff in teaching a skill based PE curriculum.  </w:t>
      </w:r>
    </w:p>
    <w:p w:rsidR="00432C61" w:rsidRDefault="00432C61" w:rsidP="00432C61">
      <w:pPr>
        <w:rPr>
          <w:rFonts w:asciiTheme="majorHAnsi" w:hAnsiTheme="majorHAnsi" w:cs="Arial"/>
          <w:sz w:val="24"/>
          <w:szCs w:val="24"/>
          <w:bdr w:val="none" w:sz="0" w:space="0" w:color="auto" w:frame="1"/>
          <w:shd w:val="clear" w:color="auto" w:fill="FFFFFF"/>
        </w:rPr>
      </w:pPr>
      <w:r w:rsidRPr="00432C61">
        <w:rPr>
          <w:rFonts w:asciiTheme="majorHAnsi" w:hAnsiTheme="majorHAnsi" w:cs="Arial"/>
          <w:sz w:val="24"/>
          <w:szCs w:val="24"/>
          <w:bdr w:val="none" w:sz="0" w:space="0" w:color="auto" w:frame="1"/>
          <w:shd w:val="clear" w:color="auto" w:fill="FFFFFF"/>
        </w:rPr>
        <w:t xml:space="preserve">Each lesson has progressive activities that are designed to inspire and engage your pupils. They have </w:t>
      </w:r>
      <w:proofErr w:type="gramStart"/>
      <w:r w:rsidRPr="00432C61">
        <w:rPr>
          <w:rFonts w:asciiTheme="majorHAnsi" w:hAnsiTheme="majorHAnsi" w:cs="Arial"/>
          <w:sz w:val="24"/>
          <w:szCs w:val="24"/>
          <w:bdr w:val="none" w:sz="0" w:space="0" w:color="auto" w:frame="1"/>
          <w:shd w:val="clear" w:color="auto" w:fill="FFFFFF"/>
        </w:rPr>
        <w:t>key success criteria which provides</w:t>
      </w:r>
      <w:proofErr w:type="gramEnd"/>
      <w:r w:rsidRPr="00432C61">
        <w:rPr>
          <w:rFonts w:asciiTheme="majorHAnsi" w:hAnsiTheme="majorHAnsi" w:cs="Arial"/>
          <w:sz w:val="24"/>
          <w:szCs w:val="24"/>
          <w:bdr w:val="none" w:sz="0" w:space="0" w:color="auto" w:frame="1"/>
          <w:shd w:val="clear" w:color="auto" w:fill="FFFFFF"/>
        </w:rPr>
        <w:t xml:space="preserve"> clear information to help the pupils develop their skill level and teaching points appear throughout to help teachers with subject knowledge. Lessons are differentiated to meet the child's needs and to ensure progress is made within a lesson. Each until lends itself to developing children's confidence, competence, control, and character, as well as how they collaborate with others. Activities cover the breadth of the curriculum and include gymnastics, dance and yoga, as well as more traditional games such as tag rugby, cricket and tennis. The skills taught within </w:t>
      </w:r>
      <w:r>
        <w:rPr>
          <w:rFonts w:asciiTheme="majorHAnsi" w:hAnsiTheme="majorHAnsi" w:cs="Arial"/>
          <w:sz w:val="24"/>
          <w:szCs w:val="24"/>
          <w:bdr w:val="none" w:sz="0" w:space="0" w:color="auto" w:frame="1"/>
          <w:shd w:val="clear" w:color="auto" w:fill="FFFFFF"/>
        </w:rPr>
        <w:t>each</w:t>
      </w:r>
      <w:r w:rsidRPr="00432C61">
        <w:rPr>
          <w:rFonts w:asciiTheme="majorHAnsi" w:hAnsiTheme="majorHAnsi" w:cs="Arial"/>
          <w:sz w:val="24"/>
          <w:szCs w:val="24"/>
          <w:bdr w:val="none" w:sz="0" w:space="0" w:color="auto" w:frame="1"/>
          <w:shd w:val="clear" w:color="auto" w:fill="FFFFFF"/>
        </w:rPr>
        <w:t xml:space="preserve"> unit are Age Related and progressive from previous years. </w:t>
      </w:r>
    </w:p>
    <w:p w:rsidR="0034055F" w:rsidRPr="00432C61" w:rsidRDefault="00432C61" w:rsidP="00432C61">
      <w:pPr>
        <w:rPr>
          <w:rFonts w:asciiTheme="majorHAnsi" w:hAnsiTheme="majorHAnsi"/>
          <w:sz w:val="24"/>
          <w:szCs w:val="24"/>
        </w:rPr>
      </w:pPr>
      <w:bookmarkStart w:id="0" w:name="_GoBack"/>
      <w:bookmarkEnd w:id="0"/>
      <w:r w:rsidRPr="00432C61">
        <w:rPr>
          <w:rFonts w:asciiTheme="majorHAnsi" w:hAnsiTheme="majorHAnsi" w:cs="Arial"/>
          <w:sz w:val="24"/>
          <w:szCs w:val="24"/>
          <w:bdr w:val="none" w:sz="0" w:space="0" w:color="auto" w:frame="1"/>
          <w:shd w:val="clear" w:color="auto" w:fill="FFFFFF"/>
        </w:rPr>
        <w:t>Children at Phoenix Academy also attend swimming lessons for one term. This is to ensure children are fore filling the National Curriculum requirement and that children are safe near water.</w:t>
      </w:r>
    </w:p>
    <w:sectPr w:rsidR="0034055F" w:rsidRPr="00432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61"/>
    <w:rsid w:val="0034055F"/>
    <w:rsid w:val="00432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1</cp:revision>
  <dcterms:created xsi:type="dcterms:W3CDTF">2019-09-16T15:56:00Z</dcterms:created>
  <dcterms:modified xsi:type="dcterms:W3CDTF">2019-09-16T15:58:00Z</dcterms:modified>
</cp:coreProperties>
</file>