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D487" w14:textId="6CF070BA" w:rsidR="00BD4C36" w:rsidRDefault="00777663" w:rsidP="00BD4C36">
      <w:pPr>
        <w:rPr>
          <w:b/>
          <w:bCs/>
        </w:rPr>
      </w:pPr>
      <w:r>
        <w:rPr>
          <w:b/>
          <w:bCs/>
        </w:rPr>
        <w:t>Phoenix</w:t>
      </w:r>
      <w:r w:rsidR="00F710BB">
        <w:rPr>
          <w:b/>
          <w:bCs/>
        </w:rPr>
        <w:t xml:space="preserve"> </w:t>
      </w:r>
      <w:r w:rsidR="00BF3C20">
        <w:rPr>
          <w:b/>
          <w:bCs/>
        </w:rPr>
        <w:t>Primary Academy - Social</w:t>
      </w:r>
      <w:r w:rsidR="00BD4C36" w:rsidRPr="00987856">
        <w:rPr>
          <w:b/>
          <w:bCs/>
        </w:rPr>
        <w:t xml:space="preserve"> Distancing and </w:t>
      </w:r>
      <w:r w:rsidR="00BD4C36">
        <w:rPr>
          <w:b/>
          <w:bCs/>
        </w:rPr>
        <w:t xml:space="preserve">Academy Pupil </w:t>
      </w:r>
      <w:r w:rsidR="00BD4C36" w:rsidRPr="00987856">
        <w:rPr>
          <w:b/>
          <w:bCs/>
        </w:rPr>
        <w:t xml:space="preserve">Capacity </w:t>
      </w:r>
      <w:r w:rsidR="00BF3C20">
        <w:rPr>
          <w:b/>
          <w:bCs/>
        </w:rPr>
        <w:t>Plan</w:t>
      </w:r>
    </w:p>
    <w:p w14:paraId="15130601" w14:textId="77777777" w:rsidR="00BD4C36" w:rsidRDefault="00BD4C36" w:rsidP="00BD4C36">
      <w:r w:rsidRPr="006559B5">
        <w:t xml:space="preserve">Considering social distancing guidelines </w:t>
      </w:r>
      <w:r>
        <w:t>along with the</w:t>
      </w:r>
      <w:r w:rsidRPr="006559B5">
        <w:t xml:space="preserve"> suitability and size of each space within our academies we have developed a ratio to safely accommodate pupils whilst still meeting PHE Social distancing guidelines</w:t>
      </w:r>
      <w:r>
        <w:t>. The following is an example of the number of pupils that can be accommodate in a standard teaching and hall space along with a teacher:</w:t>
      </w:r>
    </w:p>
    <w:p w14:paraId="15DA085E" w14:textId="77777777" w:rsidR="00BD4C36" w:rsidRDefault="00BD4C36" w:rsidP="00BD4C36">
      <w:pPr>
        <w:pStyle w:val="ListParagraph"/>
        <w:numPr>
          <w:ilvl w:val="0"/>
          <w:numId w:val="1"/>
        </w:numPr>
      </w:pPr>
      <w:r>
        <w:t>55M2 Classroom – 12 Pupils</w:t>
      </w:r>
    </w:p>
    <w:p w14:paraId="687FB3DF" w14:textId="77777777" w:rsidR="00BD4C36" w:rsidRDefault="00BD4C36" w:rsidP="00BD4C36">
      <w:pPr>
        <w:pStyle w:val="ListParagraph"/>
        <w:numPr>
          <w:ilvl w:val="0"/>
          <w:numId w:val="1"/>
        </w:numPr>
      </w:pPr>
      <w:r>
        <w:t xml:space="preserve">135M2 Hall – 30 Pupils </w:t>
      </w:r>
    </w:p>
    <w:p w14:paraId="062454EC" w14:textId="77777777" w:rsidR="00BD4C36" w:rsidRDefault="00BD4C36" w:rsidP="00BD4C36">
      <w:r>
        <w:t>The ratio adapts dependant on size and suitability of each space as not all of our academies are built to the standard BB103 space regulation. This has been developed using our capacity data, measured plans and knowledge of each site.</w:t>
      </w:r>
    </w:p>
    <w:p w14:paraId="7341E14C" w14:textId="27D2C917" w:rsidR="00BD4C36" w:rsidRDefault="00BD4C36">
      <w:r>
        <w:t>We have worked with an architect to draw up plans which outline the maximum safe spacing as detailed above:</w:t>
      </w:r>
    </w:p>
    <w:p w14:paraId="1E41051E" w14:textId="0F3C3EC8" w:rsidR="00BD4C36" w:rsidRDefault="00BD4C36">
      <w:pPr>
        <w:rPr>
          <w:b/>
          <w:bCs/>
        </w:rPr>
      </w:pPr>
      <w:r w:rsidRPr="00BD4C36">
        <w:rPr>
          <w:b/>
          <w:bCs/>
        </w:rPr>
        <w:t xml:space="preserve">55M2 classroom examples meeting social distancing requirements </w:t>
      </w:r>
    </w:p>
    <w:p w14:paraId="15413F19" w14:textId="2C843EBD" w:rsidR="00BD4C36" w:rsidRDefault="00BD4C36">
      <w:r>
        <w:rPr>
          <w:b/>
          <w:bCs/>
          <w:noProof/>
        </w:rPr>
        <w:drawing>
          <wp:inline distT="0" distB="0" distL="0" distR="0" wp14:anchorId="3EFB92A7" wp14:editId="7399BF16">
            <wp:extent cx="2904836" cy="29695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191" cy="3010838"/>
                    </a:xfrm>
                    <a:prstGeom prst="rect">
                      <a:avLst/>
                    </a:prstGeom>
                    <a:noFill/>
                  </pic:spPr>
                </pic:pic>
              </a:graphicData>
            </a:graphic>
          </wp:inline>
        </w:drawing>
      </w:r>
    </w:p>
    <w:p w14:paraId="6867B259" w14:textId="188FBA55" w:rsidR="00BD4C36" w:rsidRPr="00BD4C36" w:rsidRDefault="00BD4C36" w:rsidP="00BD4C36"/>
    <w:p w14:paraId="5CEC19BB" w14:textId="68A40661" w:rsidR="00BD4C36" w:rsidRPr="00BD4C36" w:rsidRDefault="00BD4C36" w:rsidP="00BD4C36"/>
    <w:p w14:paraId="7795A335" w14:textId="42A31EA4" w:rsidR="00BD4C36" w:rsidRPr="00BD4C36" w:rsidRDefault="00BD4C36" w:rsidP="00BD4C36"/>
    <w:p w14:paraId="06DB531F" w14:textId="27108210" w:rsidR="00BD4C36" w:rsidRPr="00BD4C36" w:rsidRDefault="00BD4C36" w:rsidP="00BD4C36"/>
    <w:p w14:paraId="3F5A6353" w14:textId="09A133E2" w:rsidR="00BD4C36" w:rsidRPr="00BD4C36" w:rsidRDefault="00BD4C36" w:rsidP="00BD4C36"/>
    <w:p w14:paraId="08501895" w14:textId="03CBB771" w:rsidR="00BD4C36" w:rsidRPr="00BD4C36" w:rsidRDefault="00BD4C36" w:rsidP="00BD4C36"/>
    <w:p w14:paraId="39491D14" w14:textId="44ED567E" w:rsidR="00BD4C36" w:rsidRPr="00BD4C36" w:rsidRDefault="00BD4C36" w:rsidP="00BD4C36"/>
    <w:p w14:paraId="601BEB86" w14:textId="2A276606" w:rsidR="00BD4C36" w:rsidRDefault="00BD4C36" w:rsidP="00BD4C36"/>
    <w:p w14:paraId="4481AEB3" w14:textId="28D6FF29" w:rsidR="00BD4C36" w:rsidRDefault="00BD4C36" w:rsidP="00BD4C36">
      <w:pPr>
        <w:tabs>
          <w:tab w:val="left" w:pos="7847"/>
        </w:tabs>
      </w:pPr>
      <w:r>
        <w:tab/>
      </w:r>
    </w:p>
    <w:p w14:paraId="3D2E34F1" w14:textId="2F14DF7C" w:rsidR="00BD4C36" w:rsidRDefault="00BD4C36" w:rsidP="00BD4C36">
      <w:pPr>
        <w:tabs>
          <w:tab w:val="left" w:pos="7847"/>
        </w:tabs>
      </w:pPr>
      <w:r w:rsidRPr="002E784B">
        <w:rPr>
          <w:noProof/>
        </w:rPr>
        <w:drawing>
          <wp:anchor distT="0" distB="0" distL="114300" distR="114300" simplePos="0" relativeHeight="251658240" behindDoc="0" locked="0" layoutInCell="1" allowOverlap="1" wp14:anchorId="30D03538" wp14:editId="2C140F04">
            <wp:simplePos x="0" y="0"/>
            <wp:positionH relativeFrom="column">
              <wp:posOffset>60036</wp:posOffset>
            </wp:positionH>
            <wp:positionV relativeFrom="paragraph">
              <wp:posOffset>-2500630</wp:posOffset>
            </wp:positionV>
            <wp:extent cx="4835611" cy="2685506"/>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5611" cy="2685506"/>
                    </a:xfrm>
                    <a:prstGeom prst="rect">
                      <a:avLst/>
                    </a:prstGeom>
                  </pic:spPr>
                </pic:pic>
              </a:graphicData>
            </a:graphic>
          </wp:anchor>
        </w:drawing>
      </w:r>
    </w:p>
    <w:p w14:paraId="32401CBE" w14:textId="0C2CEB53" w:rsidR="00BD4C36" w:rsidRPr="00BD4C36" w:rsidRDefault="00BD4C36" w:rsidP="00BD4C36">
      <w:pPr>
        <w:tabs>
          <w:tab w:val="left" w:pos="7847"/>
        </w:tabs>
        <w:rPr>
          <w:b/>
          <w:bCs/>
        </w:rPr>
      </w:pPr>
      <w:r>
        <w:rPr>
          <w:b/>
          <w:bCs/>
        </w:rPr>
        <w:lastRenderedPageBreak/>
        <w:t>135</w:t>
      </w:r>
      <w:r w:rsidRPr="00BD4C36">
        <w:rPr>
          <w:b/>
          <w:bCs/>
        </w:rPr>
        <w:t>M2 classroom examples meeting social distancing requirements</w:t>
      </w:r>
    </w:p>
    <w:p w14:paraId="720FAE73" w14:textId="324C83FA" w:rsidR="00BD4C36" w:rsidRDefault="00BD4C36" w:rsidP="00BD4C36">
      <w:pPr>
        <w:rPr>
          <w:noProof/>
        </w:rPr>
      </w:pPr>
      <w:r>
        <w:br w:type="textWrapping" w:clear="all"/>
      </w:r>
      <w:r w:rsidRPr="002E784B">
        <w:rPr>
          <w:noProof/>
        </w:rPr>
        <w:drawing>
          <wp:inline distT="0" distB="0" distL="0" distR="0" wp14:anchorId="49BF1105" wp14:editId="7B51190A">
            <wp:extent cx="5731510" cy="36404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40455"/>
                    </a:xfrm>
                    <a:prstGeom prst="rect">
                      <a:avLst/>
                    </a:prstGeom>
                  </pic:spPr>
                </pic:pic>
              </a:graphicData>
            </a:graphic>
          </wp:inline>
        </w:drawing>
      </w:r>
    </w:p>
    <w:p w14:paraId="3C6FE9D5" w14:textId="5FBDD45F" w:rsidR="00BD4C36" w:rsidRDefault="00BD4C36" w:rsidP="00BD4C36">
      <w:pPr>
        <w:rPr>
          <w:noProof/>
        </w:rPr>
      </w:pPr>
    </w:p>
    <w:p w14:paraId="10891CC0" w14:textId="28652197" w:rsidR="00BD4C36" w:rsidRDefault="00BD4C36" w:rsidP="00BD4C36">
      <w:r>
        <w:t xml:space="preserve">We have then taken this a process a step further and reviewed the available space at </w:t>
      </w:r>
      <w:r w:rsidR="00777663">
        <w:t>Phoenix</w:t>
      </w:r>
      <w:r w:rsidR="00F710BB">
        <w:t xml:space="preserve"> </w:t>
      </w:r>
      <w:r>
        <w:t>Primary Academy. This is based on:</w:t>
      </w:r>
    </w:p>
    <w:p w14:paraId="4BA5B4D8" w14:textId="6CA20688" w:rsidR="00BD4C36" w:rsidRDefault="00BD4C36" w:rsidP="00BD4C36">
      <w:pPr>
        <w:pStyle w:val="ListParagraph"/>
        <w:numPr>
          <w:ilvl w:val="0"/>
          <w:numId w:val="2"/>
        </w:numPr>
      </w:pPr>
      <w:r>
        <w:t xml:space="preserve">The size of each space within building </w:t>
      </w:r>
    </w:p>
    <w:p w14:paraId="230C948C" w14:textId="5394540D" w:rsidR="00BD4C36" w:rsidRPr="00BD4C36" w:rsidRDefault="00BD4C36" w:rsidP="00BD4C36">
      <w:pPr>
        <w:pStyle w:val="ListParagraph"/>
        <w:numPr>
          <w:ilvl w:val="0"/>
          <w:numId w:val="2"/>
        </w:numPr>
      </w:pPr>
      <w:r w:rsidRPr="00BD4C36">
        <w:t xml:space="preserve">The suitability of each space </w:t>
      </w:r>
      <w:r>
        <w:t xml:space="preserve">taking into account fixed furniture and required </w:t>
      </w:r>
      <w:proofErr w:type="gramStart"/>
      <w:r>
        <w:t>teachers</w:t>
      </w:r>
      <w:proofErr w:type="gramEnd"/>
      <w:r>
        <w:t xml:space="preserve"> space</w:t>
      </w:r>
    </w:p>
    <w:p w14:paraId="61BA4ACB" w14:textId="568AEA66" w:rsidR="00BD4C36" w:rsidRDefault="00BD4C36" w:rsidP="00BD4C36">
      <w:pPr>
        <w:pStyle w:val="ListParagraph"/>
        <w:numPr>
          <w:ilvl w:val="0"/>
          <w:numId w:val="2"/>
        </w:numPr>
      </w:pPr>
      <w:r>
        <w:t>Location of toilet facillities</w:t>
      </w:r>
    </w:p>
    <w:p w14:paraId="2A4F311C" w14:textId="765142DE" w:rsidR="00BD4C36" w:rsidRDefault="00BD4C36" w:rsidP="00BD4C36">
      <w:pPr>
        <w:pStyle w:val="ListParagraph"/>
        <w:numPr>
          <w:ilvl w:val="0"/>
          <w:numId w:val="2"/>
        </w:numPr>
      </w:pPr>
      <w:r>
        <w:t xml:space="preserve">Size of corridor/circulation areas </w:t>
      </w:r>
    </w:p>
    <w:p w14:paraId="267F3F74" w14:textId="24BC21E0" w:rsidR="00BD4C36" w:rsidRDefault="00BD4C36" w:rsidP="00BD4C36">
      <w:pPr>
        <w:pStyle w:val="ListParagraph"/>
        <w:numPr>
          <w:ilvl w:val="0"/>
          <w:numId w:val="2"/>
        </w:numPr>
      </w:pPr>
      <w:r>
        <w:t>Number of pupils expected to return in each year group</w:t>
      </w:r>
    </w:p>
    <w:p w14:paraId="606C5FE5" w14:textId="1319D738" w:rsidR="00BD4C36" w:rsidRDefault="00BD4C36" w:rsidP="00BD4C36">
      <w:pPr>
        <w:pStyle w:val="ListParagraph"/>
        <w:numPr>
          <w:ilvl w:val="0"/>
          <w:numId w:val="2"/>
        </w:numPr>
      </w:pPr>
      <w:r>
        <w:t>Specific needs of individual pupils</w:t>
      </w:r>
    </w:p>
    <w:p w14:paraId="6E5300D8" w14:textId="6F6CD095" w:rsidR="00BD4C36" w:rsidRDefault="00BD4C36" w:rsidP="00BD4C36">
      <w:r>
        <w:t>This methodology has identified the following number of pupils can be safely occupy each class space within the academy and still meet social distancing requirements. The following table outline all space within the academy and is numbered in line with the corresponding site plan:</w:t>
      </w:r>
    </w:p>
    <w:p w14:paraId="3C8ADE90" w14:textId="36890CA9" w:rsidR="00BD4C36" w:rsidRDefault="00BD4C36" w:rsidP="00BD4C36"/>
    <w:p w14:paraId="5D58486A" w14:textId="0E4D8544" w:rsidR="00BD4C36" w:rsidRDefault="00BD4C36" w:rsidP="00BD4C36">
      <w:r>
        <w:t>SITE PLAN</w:t>
      </w:r>
      <w:r w:rsidR="00F710BB">
        <w:t xml:space="preserve"> BELOW</w:t>
      </w:r>
    </w:p>
    <w:p w14:paraId="5CB128C7" w14:textId="46FE3465" w:rsidR="00551F09" w:rsidRDefault="00551F09" w:rsidP="00BD4C36"/>
    <w:p w14:paraId="556849E4" w14:textId="7AD25B0C" w:rsidR="0065705D" w:rsidRDefault="00777663" w:rsidP="00BD4C36">
      <w:pPr>
        <w:rPr>
          <w:noProof/>
        </w:rPr>
      </w:pPr>
      <w:r w:rsidRPr="00777663">
        <w:rPr>
          <w:noProof/>
        </w:rPr>
        <w:lastRenderedPageBreak/>
        <w:drawing>
          <wp:inline distT="0" distB="0" distL="0" distR="0" wp14:anchorId="699DACA0" wp14:editId="3F3AEC45">
            <wp:extent cx="5239445" cy="5540716"/>
            <wp:effectExtent l="0" t="0" r="5715"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3361" cy="5566008"/>
                    </a:xfrm>
                    <a:prstGeom prst="rect">
                      <a:avLst/>
                    </a:prstGeom>
                  </pic:spPr>
                </pic:pic>
              </a:graphicData>
            </a:graphic>
          </wp:inline>
        </w:drawing>
      </w:r>
    </w:p>
    <w:p w14:paraId="72FBC8AD" w14:textId="4D6FD7CE" w:rsidR="00777663" w:rsidRDefault="00777663" w:rsidP="00BD4C36">
      <w:pPr>
        <w:rPr>
          <w:noProof/>
        </w:rPr>
      </w:pPr>
      <w:r w:rsidRPr="00777663">
        <w:rPr>
          <w:noProof/>
        </w:rPr>
        <w:drawing>
          <wp:inline distT="0" distB="0" distL="0" distR="0" wp14:anchorId="56B6C7AF" wp14:editId="5A5B1EE5">
            <wp:extent cx="5731510" cy="298958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89580"/>
                    </a:xfrm>
                    <a:prstGeom prst="rect">
                      <a:avLst/>
                    </a:prstGeom>
                  </pic:spPr>
                </pic:pic>
              </a:graphicData>
            </a:graphic>
          </wp:inline>
        </w:drawing>
      </w:r>
    </w:p>
    <w:p w14:paraId="14DF0793" w14:textId="47F4DBFD" w:rsidR="0065705D" w:rsidRDefault="0065705D" w:rsidP="0065705D">
      <w:pPr>
        <w:rPr>
          <w:noProof/>
        </w:rPr>
      </w:pPr>
    </w:p>
    <w:p w14:paraId="342A543D" w14:textId="61CEB753" w:rsidR="0065705D" w:rsidRDefault="00777663" w:rsidP="0065705D">
      <w:pPr>
        <w:rPr>
          <w:noProof/>
        </w:rPr>
      </w:pPr>
      <w:r>
        <w:rPr>
          <w:noProof/>
        </w:rPr>
        <w:t>Toilets</w:t>
      </w:r>
    </w:p>
    <w:p w14:paraId="525BCDD5" w14:textId="6E657C7C" w:rsidR="00777663" w:rsidRDefault="00777663" w:rsidP="0065705D">
      <w:pPr>
        <w:rPr>
          <w:noProof/>
        </w:rPr>
      </w:pPr>
    </w:p>
    <w:p w14:paraId="4665999B" w14:textId="594F4B38" w:rsidR="00777663" w:rsidRDefault="00777663" w:rsidP="0065705D">
      <w:pPr>
        <w:rPr>
          <w:noProof/>
        </w:rPr>
      </w:pPr>
      <w:r w:rsidRPr="00777663">
        <w:rPr>
          <w:noProof/>
        </w:rPr>
        <w:drawing>
          <wp:inline distT="0" distB="0" distL="0" distR="0" wp14:anchorId="52057E61" wp14:editId="5B9AE0F9">
            <wp:extent cx="5731510" cy="6655435"/>
            <wp:effectExtent l="0" t="0" r="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655435"/>
                    </a:xfrm>
                    <a:prstGeom prst="rect">
                      <a:avLst/>
                    </a:prstGeom>
                  </pic:spPr>
                </pic:pic>
              </a:graphicData>
            </a:graphic>
          </wp:inline>
        </w:drawing>
      </w:r>
    </w:p>
    <w:p w14:paraId="5632C75F" w14:textId="367E2C4B" w:rsidR="00551F09" w:rsidRDefault="00551F09" w:rsidP="0065705D">
      <w:pPr>
        <w:rPr>
          <w:noProof/>
        </w:rPr>
      </w:pPr>
    </w:p>
    <w:p w14:paraId="72DB7FE9" w14:textId="65FD8D8E" w:rsidR="0065705D" w:rsidRDefault="0065705D" w:rsidP="0065705D"/>
    <w:p w14:paraId="0D4D76B2" w14:textId="4B2C625E" w:rsidR="00551F09" w:rsidRPr="0065705D" w:rsidRDefault="00551F09" w:rsidP="0065705D"/>
    <w:sectPr w:rsidR="00551F09" w:rsidRPr="0065705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D3EA5" w14:textId="77777777" w:rsidR="008558D4" w:rsidRDefault="008558D4" w:rsidP="00BD4C36">
      <w:pPr>
        <w:spacing w:after="0" w:line="240" w:lineRule="auto"/>
      </w:pPr>
      <w:r>
        <w:separator/>
      </w:r>
    </w:p>
  </w:endnote>
  <w:endnote w:type="continuationSeparator" w:id="0">
    <w:p w14:paraId="3BEF61DC" w14:textId="77777777" w:rsidR="008558D4" w:rsidRDefault="008558D4" w:rsidP="00BD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F750" w14:textId="77777777" w:rsidR="008558D4" w:rsidRDefault="008558D4" w:rsidP="00BD4C36">
      <w:pPr>
        <w:spacing w:after="0" w:line="240" w:lineRule="auto"/>
      </w:pPr>
      <w:r>
        <w:separator/>
      </w:r>
    </w:p>
  </w:footnote>
  <w:footnote w:type="continuationSeparator" w:id="0">
    <w:p w14:paraId="0441BE63" w14:textId="77777777" w:rsidR="008558D4" w:rsidRDefault="008558D4" w:rsidP="00BD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4C2" w14:textId="452F410A" w:rsidR="0065705D" w:rsidRDefault="00777663">
    <w:pPr>
      <w:pStyle w:val="Header"/>
    </w:pPr>
    <w:r w:rsidRPr="00C57A94">
      <w:rPr>
        <w:rFonts w:ascii="Times New Roman" w:eastAsia="Times New Roman" w:hAnsi="Times New Roman" w:cs="Times New Roman"/>
        <w:sz w:val="24"/>
        <w:szCs w:val="24"/>
        <w:lang w:eastAsia="en-GB"/>
      </w:rPr>
      <w:fldChar w:fldCharType="begin"/>
    </w:r>
    <w:r w:rsidRPr="00C57A94">
      <w:rPr>
        <w:rFonts w:ascii="Times New Roman" w:eastAsia="Times New Roman" w:hAnsi="Times New Roman" w:cs="Times New Roman"/>
        <w:sz w:val="24"/>
        <w:szCs w:val="24"/>
        <w:lang w:eastAsia="en-GB"/>
      </w:rPr>
      <w:instrText xml:space="preserve"> INCLUDEPICTURE "/var/folders/d3/x0c01ggx57ldwhr_8qqzh5rm0000gn/T/com.microsoft.Word/WebArchiveCopyPasteTempFiles/Z" \* MERGEFORMATINET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40DEE4F0" wp14:editId="4201AFE4">
          <wp:extent cx="622300" cy="445803"/>
          <wp:effectExtent l="0" t="0" r="0" b="0"/>
          <wp:docPr id="2" name="Picture 2"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r w:rsidR="0065705D">
      <w:rPr>
        <w:noProof/>
      </w:rPr>
      <w:drawing>
        <wp:anchor distT="0" distB="0" distL="114300" distR="114300" simplePos="0" relativeHeight="251659264" behindDoc="1" locked="0" layoutInCell="1" allowOverlap="1" wp14:anchorId="38CE850D" wp14:editId="1C95EEF0">
          <wp:simplePos x="0" y="0"/>
          <wp:positionH relativeFrom="column">
            <wp:posOffset>5338619</wp:posOffset>
          </wp:positionH>
          <wp:positionV relativeFrom="paragraph">
            <wp:posOffset>-292851</wp:posOffset>
          </wp:positionV>
          <wp:extent cx="883920" cy="5118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73AE7"/>
    <w:multiLevelType w:val="hybridMultilevel"/>
    <w:tmpl w:val="DE24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87FEA"/>
    <w:multiLevelType w:val="hybridMultilevel"/>
    <w:tmpl w:val="2D3C9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36"/>
    <w:rsid w:val="00151119"/>
    <w:rsid w:val="00551F09"/>
    <w:rsid w:val="006434AC"/>
    <w:rsid w:val="0065705D"/>
    <w:rsid w:val="00777663"/>
    <w:rsid w:val="008558D4"/>
    <w:rsid w:val="00900FA0"/>
    <w:rsid w:val="00BD4C36"/>
    <w:rsid w:val="00BF3C20"/>
    <w:rsid w:val="00E215F7"/>
    <w:rsid w:val="00EF6CAF"/>
    <w:rsid w:val="00F7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18144"/>
  <w15:chartTrackingRefBased/>
  <w15:docId w15:val="{8EE57FCF-2874-426B-AEFC-4906712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36"/>
    <w:pPr>
      <w:ind w:left="720"/>
      <w:contextualSpacing/>
    </w:pPr>
  </w:style>
  <w:style w:type="paragraph" w:styleId="Header">
    <w:name w:val="header"/>
    <w:basedOn w:val="Normal"/>
    <w:link w:val="HeaderChar"/>
    <w:uiPriority w:val="99"/>
    <w:unhideWhenUsed/>
    <w:rsid w:val="00BD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36"/>
  </w:style>
  <w:style w:type="paragraph" w:styleId="Footer">
    <w:name w:val="footer"/>
    <w:basedOn w:val="Normal"/>
    <w:link w:val="FooterChar"/>
    <w:uiPriority w:val="99"/>
    <w:unhideWhenUsed/>
    <w:rsid w:val="00BD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Gerard McGrory</cp:lastModifiedBy>
  <cp:revision>6</cp:revision>
  <dcterms:created xsi:type="dcterms:W3CDTF">2020-05-22T09:19:00Z</dcterms:created>
  <dcterms:modified xsi:type="dcterms:W3CDTF">2020-05-27T11:07:00Z</dcterms:modified>
</cp:coreProperties>
</file>